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106D9" w14:textId="77777777" w:rsidR="008127E8" w:rsidRPr="00102691" w:rsidRDefault="00102691" w:rsidP="00102691">
      <w:pPr>
        <w:spacing w:after="0"/>
        <w:rPr>
          <w:sz w:val="20"/>
          <w:szCs w:val="20"/>
        </w:rPr>
      </w:pPr>
      <w:r w:rsidRPr="00102691">
        <w:rPr>
          <w:sz w:val="20"/>
          <w:szCs w:val="20"/>
        </w:rPr>
        <w:t>RECORDING REQUESTED BY</w:t>
      </w:r>
    </w:p>
    <w:p w14:paraId="234106DA" w14:textId="77777777" w:rsidR="00102691" w:rsidRPr="00102691" w:rsidRDefault="00102691" w:rsidP="00102691">
      <w:pPr>
        <w:spacing w:after="0"/>
        <w:rPr>
          <w:sz w:val="20"/>
          <w:szCs w:val="20"/>
        </w:rPr>
      </w:pPr>
      <w:r w:rsidRPr="00102691">
        <w:rPr>
          <w:sz w:val="20"/>
          <w:szCs w:val="20"/>
        </w:rPr>
        <w:t>AND WHEN RECORDED MAIL TO</w:t>
      </w:r>
    </w:p>
    <w:p w14:paraId="234106DB" w14:textId="77777777" w:rsidR="00102691" w:rsidRPr="00102691" w:rsidRDefault="00102691" w:rsidP="00102691">
      <w:pPr>
        <w:spacing w:after="0"/>
        <w:rPr>
          <w:sz w:val="20"/>
          <w:szCs w:val="20"/>
        </w:rPr>
      </w:pPr>
      <w:r w:rsidRPr="00102691">
        <w:rPr>
          <w:sz w:val="20"/>
          <w:szCs w:val="20"/>
        </w:rPr>
        <w:t>CIT</w:t>
      </w:r>
      <w:r>
        <w:rPr>
          <w:sz w:val="20"/>
          <w:szCs w:val="20"/>
        </w:rPr>
        <w:t>Y</w:t>
      </w:r>
      <w:r w:rsidRPr="00102691">
        <w:rPr>
          <w:sz w:val="20"/>
          <w:szCs w:val="20"/>
        </w:rPr>
        <w:t xml:space="preserve"> OF FOLSOM</w:t>
      </w:r>
    </w:p>
    <w:p w14:paraId="234106DC" w14:textId="77777777" w:rsidR="00102691" w:rsidRPr="00102691" w:rsidRDefault="00102691" w:rsidP="00102691">
      <w:pPr>
        <w:spacing w:after="0"/>
        <w:rPr>
          <w:sz w:val="20"/>
          <w:szCs w:val="20"/>
        </w:rPr>
      </w:pPr>
      <w:r w:rsidRPr="00102691">
        <w:rPr>
          <w:sz w:val="20"/>
          <w:szCs w:val="20"/>
        </w:rPr>
        <w:t>City Clerk</w:t>
      </w:r>
    </w:p>
    <w:p w14:paraId="234106DD" w14:textId="77777777" w:rsidR="00102691" w:rsidRPr="00102691" w:rsidRDefault="00102691" w:rsidP="00102691">
      <w:pPr>
        <w:spacing w:after="0"/>
        <w:rPr>
          <w:sz w:val="20"/>
          <w:szCs w:val="20"/>
        </w:rPr>
      </w:pPr>
      <w:r w:rsidRPr="00102691">
        <w:rPr>
          <w:sz w:val="20"/>
          <w:szCs w:val="20"/>
        </w:rPr>
        <w:t>50 Natoma Street</w:t>
      </w:r>
    </w:p>
    <w:p w14:paraId="234106DE" w14:textId="77777777" w:rsidR="00102691" w:rsidRPr="00102691" w:rsidRDefault="00102691" w:rsidP="00102691">
      <w:pPr>
        <w:spacing w:after="0"/>
        <w:rPr>
          <w:sz w:val="20"/>
          <w:szCs w:val="20"/>
        </w:rPr>
      </w:pPr>
      <w:r w:rsidRPr="00102691">
        <w:rPr>
          <w:sz w:val="20"/>
          <w:szCs w:val="20"/>
        </w:rPr>
        <w:t>Folsom, CA 95630</w:t>
      </w:r>
    </w:p>
    <w:p w14:paraId="234106DF" w14:textId="77777777" w:rsidR="00102691" w:rsidRDefault="00102691"/>
    <w:p w14:paraId="234106E0" w14:textId="77777777" w:rsidR="00102691" w:rsidRPr="00AB4D04" w:rsidRDefault="00102691" w:rsidP="00102691">
      <w:pPr>
        <w:jc w:val="center"/>
        <w:rPr>
          <w:b/>
          <w:sz w:val="28"/>
          <w:szCs w:val="28"/>
        </w:rPr>
      </w:pPr>
      <w:r w:rsidRPr="00AB4D04">
        <w:rPr>
          <w:b/>
          <w:sz w:val="28"/>
          <w:szCs w:val="28"/>
        </w:rPr>
        <w:t>Declaration of Restriction</w:t>
      </w:r>
    </w:p>
    <w:p w14:paraId="234106E1" w14:textId="77777777" w:rsidR="00102691" w:rsidRPr="00102691" w:rsidRDefault="00102691" w:rsidP="00102691">
      <w:pPr>
        <w:jc w:val="center"/>
        <w:rPr>
          <w:sz w:val="24"/>
          <w:szCs w:val="24"/>
        </w:rPr>
      </w:pPr>
    </w:p>
    <w:p w14:paraId="234106E2" w14:textId="77777777" w:rsidR="00102691" w:rsidRPr="00102691" w:rsidRDefault="00102691" w:rsidP="00102691">
      <w:pPr>
        <w:rPr>
          <w:sz w:val="24"/>
          <w:szCs w:val="24"/>
        </w:rPr>
      </w:pPr>
      <w:r w:rsidRPr="00102691">
        <w:rPr>
          <w:sz w:val="24"/>
          <w:szCs w:val="24"/>
        </w:rPr>
        <w:t>This Declaration of Restriction is made this __</w:t>
      </w:r>
      <w:r w:rsidR="00697E95">
        <w:rPr>
          <w:sz w:val="24"/>
          <w:szCs w:val="24"/>
        </w:rPr>
        <w:t>_</w:t>
      </w:r>
      <w:r w:rsidRPr="00102691">
        <w:rPr>
          <w:sz w:val="24"/>
          <w:szCs w:val="24"/>
        </w:rPr>
        <w:t>_ day of ______________, 20__, by _____________________________________________________ (“Declarant”).</w:t>
      </w:r>
    </w:p>
    <w:p w14:paraId="234106E3" w14:textId="15904018" w:rsidR="00102691" w:rsidRPr="00102691" w:rsidRDefault="00102691" w:rsidP="00AB4D04">
      <w:pPr>
        <w:spacing w:before="120"/>
        <w:rPr>
          <w:sz w:val="24"/>
          <w:szCs w:val="24"/>
        </w:rPr>
      </w:pPr>
      <w:r w:rsidRPr="00102691">
        <w:rPr>
          <w:sz w:val="24"/>
          <w:szCs w:val="24"/>
        </w:rPr>
        <w:t>WHEREAS, as the Declarant is the owner of fee title of a certain property in the City of Folsom, County of Sacramento, State of California, commonly known as ____________________________________________________</w:t>
      </w:r>
      <w:r w:rsidR="001A7E16">
        <w:rPr>
          <w:sz w:val="24"/>
          <w:szCs w:val="24"/>
        </w:rPr>
        <w:t>__________________</w:t>
      </w:r>
      <w:r w:rsidR="00AB4D04">
        <w:rPr>
          <w:sz w:val="24"/>
          <w:szCs w:val="24"/>
        </w:rPr>
        <w:t>(address)</w:t>
      </w:r>
      <w:r w:rsidRPr="00102691">
        <w:rPr>
          <w:sz w:val="24"/>
          <w:szCs w:val="24"/>
        </w:rPr>
        <w:t>,</w:t>
      </w:r>
      <w:r w:rsidR="00697E95">
        <w:rPr>
          <w:sz w:val="24"/>
          <w:szCs w:val="24"/>
        </w:rPr>
        <w:t xml:space="preserve"> A.P.</w:t>
      </w:r>
      <w:r w:rsidRPr="00102691">
        <w:rPr>
          <w:sz w:val="24"/>
          <w:szCs w:val="24"/>
        </w:rPr>
        <w:t>N. _</w:t>
      </w:r>
      <w:r w:rsidR="00AB4D04">
        <w:rPr>
          <w:sz w:val="24"/>
          <w:szCs w:val="24"/>
        </w:rPr>
        <w:t>__</w:t>
      </w:r>
      <w:r w:rsidRPr="00102691">
        <w:rPr>
          <w:sz w:val="24"/>
          <w:szCs w:val="24"/>
        </w:rPr>
        <w:t>__-______-_____ (the “Property”); and</w:t>
      </w:r>
    </w:p>
    <w:p w14:paraId="234106E4" w14:textId="4FCD2CA5" w:rsidR="00102691" w:rsidRPr="004F4755" w:rsidRDefault="00102691" w:rsidP="00102691">
      <w:pPr>
        <w:rPr>
          <w:sz w:val="24"/>
          <w:szCs w:val="24"/>
        </w:rPr>
      </w:pPr>
      <w:r w:rsidRPr="00102691">
        <w:rPr>
          <w:sz w:val="24"/>
          <w:szCs w:val="24"/>
        </w:rPr>
        <w:t xml:space="preserve">WHEREAS, Declarant has received approval from the City of Folsom to construct a </w:t>
      </w:r>
      <w:r w:rsidR="001744C8">
        <w:rPr>
          <w:sz w:val="24"/>
          <w:szCs w:val="24"/>
        </w:rPr>
        <w:t>junior accessory</w:t>
      </w:r>
      <w:r w:rsidRPr="00102691">
        <w:rPr>
          <w:sz w:val="24"/>
          <w:szCs w:val="24"/>
        </w:rPr>
        <w:t xml:space="preserve"> dwelling </w:t>
      </w:r>
      <w:r w:rsidR="00364EBA">
        <w:rPr>
          <w:sz w:val="24"/>
          <w:szCs w:val="24"/>
        </w:rPr>
        <w:t xml:space="preserve">(JADU) </w:t>
      </w:r>
      <w:r w:rsidRPr="004F4755">
        <w:rPr>
          <w:sz w:val="24"/>
          <w:szCs w:val="24"/>
        </w:rPr>
        <w:t>unit on this Property pursuant to Chapter 17.105</w:t>
      </w:r>
      <w:r w:rsidR="0097174C" w:rsidRPr="004F4755">
        <w:rPr>
          <w:sz w:val="24"/>
          <w:szCs w:val="24"/>
        </w:rPr>
        <w:t xml:space="preserve"> </w:t>
      </w:r>
      <w:r w:rsidRPr="004F4755">
        <w:rPr>
          <w:sz w:val="24"/>
          <w:szCs w:val="24"/>
        </w:rPr>
        <w:t>of the Folsom Municipal Code (the “Code”); and</w:t>
      </w:r>
    </w:p>
    <w:p w14:paraId="1C3B00C4" w14:textId="72363860" w:rsidR="00025C4F" w:rsidRPr="004F4755" w:rsidRDefault="00102691" w:rsidP="00A94064">
      <w:pPr>
        <w:rPr>
          <w:sz w:val="24"/>
          <w:szCs w:val="24"/>
        </w:rPr>
      </w:pPr>
      <w:r w:rsidRPr="004F4755">
        <w:rPr>
          <w:sz w:val="24"/>
          <w:szCs w:val="24"/>
        </w:rPr>
        <w:t>WHEREAS, Section 17.105.</w:t>
      </w:r>
      <w:r w:rsidR="00563291" w:rsidRPr="004F4755">
        <w:rPr>
          <w:sz w:val="24"/>
          <w:szCs w:val="24"/>
        </w:rPr>
        <w:t>130</w:t>
      </w:r>
      <w:r w:rsidR="00C62C4B" w:rsidRPr="004F4755">
        <w:rPr>
          <w:sz w:val="24"/>
          <w:szCs w:val="24"/>
        </w:rPr>
        <w:t>(G)</w:t>
      </w:r>
      <w:r w:rsidR="00025C4F" w:rsidRPr="004F4755">
        <w:rPr>
          <w:sz w:val="24"/>
          <w:szCs w:val="24"/>
        </w:rPr>
        <w:t xml:space="preserve"> </w:t>
      </w:r>
      <w:r w:rsidRPr="004F4755">
        <w:rPr>
          <w:sz w:val="24"/>
          <w:szCs w:val="24"/>
        </w:rPr>
        <w:t xml:space="preserve">of the Code requires </w:t>
      </w:r>
      <w:r w:rsidR="00D87DBD" w:rsidRPr="004F4755">
        <w:rPr>
          <w:sz w:val="24"/>
          <w:szCs w:val="24"/>
        </w:rPr>
        <w:t>that</w:t>
      </w:r>
      <w:r w:rsidR="00025C4F" w:rsidRPr="004F4755">
        <w:rPr>
          <w:sz w:val="24"/>
          <w:szCs w:val="24"/>
        </w:rPr>
        <w:t xml:space="preserve"> the property owner shall reside on the property in either the primary dwelling or JADU as the person’s legal domicile and permanent residence</w:t>
      </w:r>
      <w:r w:rsidR="00A94064" w:rsidRPr="004F4755">
        <w:rPr>
          <w:sz w:val="24"/>
          <w:szCs w:val="24"/>
        </w:rPr>
        <w:t>; and</w:t>
      </w:r>
    </w:p>
    <w:p w14:paraId="3E5C58F6" w14:textId="4CC15F1E" w:rsidR="00FD1EE2" w:rsidRPr="004F4755" w:rsidRDefault="00A94064" w:rsidP="00102691">
      <w:pPr>
        <w:rPr>
          <w:sz w:val="24"/>
          <w:szCs w:val="24"/>
        </w:rPr>
      </w:pPr>
      <w:r w:rsidRPr="004F4755">
        <w:rPr>
          <w:sz w:val="24"/>
          <w:szCs w:val="24"/>
        </w:rPr>
        <w:t>WHEREAS, a restrictive covenant is required to be recorded in the chain of title of the primary single-unit property prior to the issuance of a building permit for the junior accessory dwelling unit</w:t>
      </w:r>
      <w:r w:rsidR="004F4755" w:rsidRPr="004F4755">
        <w:rPr>
          <w:sz w:val="24"/>
          <w:szCs w:val="24"/>
        </w:rPr>
        <w:t>, requiring that</w:t>
      </w:r>
      <w:r w:rsidR="00DF7742">
        <w:rPr>
          <w:sz w:val="24"/>
          <w:szCs w:val="24"/>
        </w:rPr>
        <w:t>:</w:t>
      </w:r>
    </w:p>
    <w:p w14:paraId="0A3D041E" w14:textId="6A1283A0" w:rsidR="00FD1EE2" w:rsidRPr="004F4755" w:rsidRDefault="00535E3A" w:rsidP="00FD1EE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F4755">
        <w:rPr>
          <w:sz w:val="24"/>
          <w:szCs w:val="24"/>
        </w:rPr>
        <w:t xml:space="preserve">the JADU shall </w:t>
      </w:r>
      <w:r w:rsidR="00C010C8" w:rsidRPr="004F4755">
        <w:rPr>
          <w:sz w:val="24"/>
          <w:szCs w:val="24"/>
        </w:rPr>
        <w:t>not be sold separately from the primary dwelling</w:t>
      </w:r>
      <w:r w:rsidR="00DF7742">
        <w:rPr>
          <w:sz w:val="24"/>
          <w:szCs w:val="24"/>
        </w:rPr>
        <w:t>;</w:t>
      </w:r>
      <w:r w:rsidR="00C010C8" w:rsidRPr="004F4755">
        <w:rPr>
          <w:sz w:val="24"/>
          <w:szCs w:val="24"/>
        </w:rPr>
        <w:t xml:space="preserve"> </w:t>
      </w:r>
    </w:p>
    <w:p w14:paraId="7D00FC3A" w14:textId="4B408DD7" w:rsidR="00FD1EE2" w:rsidRPr="004F4755" w:rsidRDefault="00C010C8" w:rsidP="00FD1EE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F4755">
        <w:rPr>
          <w:sz w:val="24"/>
          <w:szCs w:val="24"/>
        </w:rPr>
        <w:t>the JADU is restricted to the approved size and other attribute</w:t>
      </w:r>
      <w:r w:rsidR="00DF7742">
        <w:rPr>
          <w:sz w:val="24"/>
          <w:szCs w:val="24"/>
        </w:rPr>
        <w:t>s</w:t>
      </w:r>
      <w:r w:rsidRPr="004F4755">
        <w:rPr>
          <w:sz w:val="24"/>
          <w:szCs w:val="24"/>
        </w:rPr>
        <w:t xml:space="preserve"> allowed in Section 17.105 of the </w:t>
      </w:r>
      <w:r w:rsidR="0036059C">
        <w:rPr>
          <w:sz w:val="24"/>
          <w:szCs w:val="24"/>
        </w:rPr>
        <w:t>Code</w:t>
      </w:r>
      <w:r w:rsidR="00FD1EE2" w:rsidRPr="004F4755">
        <w:rPr>
          <w:sz w:val="24"/>
          <w:szCs w:val="24"/>
        </w:rPr>
        <w:t>;</w:t>
      </w:r>
      <w:r w:rsidRPr="004F4755">
        <w:rPr>
          <w:sz w:val="24"/>
          <w:szCs w:val="24"/>
        </w:rPr>
        <w:t xml:space="preserve"> </w:t>
      </w:r>
      <w:r w:rsidR="00FD1EE2" w:rsidRPr="004F4755">
        <w:rPr>
          <w:sz w:val="24"/>
          <w:szCs w:val="24"/>
        </w:rPr>
        <w:t xml:space="preserve">and </w:t>
      </w:r>
    </w:p>
    <w:p w14:paraId="234106E5" w14:textId="6F744B0F" w:rsidR="00102691" w:rsidRPr="005B0792" w:rsidRDefault="004C75A1" w:rsidP="005B079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025C4F" w:rsidRPr="004F4755">
        <w:rPr>
          <w:sz w:val="24"/>
          <w:szCs w:val="24"/>
        </w:rPr>
        <w:t>he deed restriction shall run with the land and shall be enforced against future property owners</w:t>
      </w:r>
    </w:p>
    <w:p w14:paraId="234106E6" w14:textId="73EFA56E" w:rsidR="00102691" w:rsidRPr="00102691" w:rsidRDefault="00102691" w:rsidP="00102691">
      <w:pPr>
        <w:rPr>
          <w:sz w:val="24"/>
          <w:szCs w:val="24"/>
        </w:rPr>
      </w:pPr>
      <w:r w:rsidRPr="00102691">
        <w:rPr>
          <w:sz w:val="24"/>
          <w:szCs w:val="24"/>
        </w:rPr>
        <w:t xml:space="preserve">NOW, THEREFORE, the Declarant hereby records the Declaration of Restriction requiring that </w:t>
      </w:r>
    </w:p>
    <w:p w14:paraId="604542CE" w14:textId="4009F9CA" w:rsidR="00FD0242" w:rsidRDefault="00FD0242" w:rsidP="00FD024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Pr="004F4755">
        <w:rPr>
          <w:sz w:val="24"/>
          <w:szCs w:val="24"/>
        </w:rPr>
        <w:t>he property owner shall reside on the property in either the primary dwelling or JADU as the person’s legal domicile and permanent residence</w:t>
      </w:r>
      <w:r w:rsidR="00AB4D04">
        <w:rPr>
          <w:sz w:val="24"/>
          <w:szCs w:val="24"/>
        </w:rPr>
        <w:t>;</w:t>
      </w:r>
    </w:p>
    <w:p w14:paraId="6225FB98" w14:textId="49A1BBCC" w:rsidR="00FD0242" w:rsidRPr="004F4755" w:rsidRDefault="00FD0242" w:rsidP="00FD024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Pr="004F4755">
        <w:rPr>
          <w:sz w:val="24"/>
          <w:szCs w:val="24"/>
        </w:rPr>
        <w:t>he JADU shall not be sold separately from the primary dwelling</w:t>
      </w:r>
      <w:r w:rsidR="00AB4D04">
        <w:rPr>
          <w:sz w:val="24"/>
          <w:szCs w:val="24"/>
        </w:rPr>
        <w:t>;</w:t>
      </w:r>
      <w:r w:rsidRPr="004F4755">
        <w:rPr>
          <w:sz w:val="24"/>
          <w:szCs w:val="24"/>
        </w:rPr>
        <w:t xml:space="preserve"> </w:t>
      </w:r>
    </w:p>
    <w:p w14:paraId="6631F452" w14:textId="1E33F3B1" w:rsidR="00FD0242" w:rsidRPr="004F4755" w:rsidRDefault="00C2735C" w:rsidP="00FD024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</w:t>
      </w:r>
      <w:r w:rsidR="00FD0242" w:rsidRPr="004F4755">
        <w:rPr>
          <w:sz w:val="24"/>
          <w:szCs w:val="24"/>
        </w:rPr>
        <w:t>he JADU is restricted to the approved size and other attribute</w:t>
      </w:r>
      <w:r w:rsidR="004C75A1">
        <w:rPr>
          <w:sz w:val="24"/>
          <w:szCs w:val="24"/>
        </w:rPr>
        <w:t>s</w:t>
      </w:r>
      <w:r w:rsidR="00FD0242" w:rsidRPr="004F4755">
        <w:rPr>
          <w:sz w:val="24"/>
          <w:szCs w:val="24"/>
        </w:rPr>
        <w:t xml:space="preserve"> allowed in Section 17.105 of the </w:t>
      </w:r>
      <w:r w:rsidR="0036059C">
        <w:rPr>
          <w:sz w:val="24"/>
          <w:szCs w:val="24"/>
        </w:rPr>
        <w:t>Code</w:t>
      </w:r>
      <w:r w:rsidR="00FD0242" w:rsidRPr="004F4755">
        <w:rPr>
          <w:sz w:val="24"/>
          <w:szCs w:val="24"/>
        </w:rPr>
        <w:t xml:space="preserve">; and </w:t>
      </w:r>
    </w:p>
    <w:p w14:paraId="6EF90447" w14:textId="75D075C8" w:rsidR="00FD0242" w:rsidRDefault="00FD0242" w:rsidP="00C273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F4755">
        <w:rPr>
          <w:sz w:val="24"/>
          <w:szCs w:val="24"/>
        </w:rPr>
        <w:t>The deed restriction shall run with the land and shall be enforced against future property owners</w:t>
      </w:r>
      <w:r w:rsidR="00C2735C">
        <w:rPr>
          <w:sz w:val="24"/>
          <w:szCs w:val="24"/>
        </w:rPr>
        <w:t>.</w:t>
      </w:r>
    </w:p>
    <w:p w14:paraId="594360AE" w14:textId="77777777" w:rsidR="00C2735C" w:rsidRPr="00C2735C" w:rsidRDefault="00C2735C" w:rsidP="00C2735C">
      <w:pPr>
        <w:pStyle w:val="ListParagraph"/>
        <w:rPr>
          <w:sz w:val="24"/>
          <w:szCs w:val="24"/>
        </w:rPr>
      </w:pPr>
    </w:p>
    <w:p w14:paraId="234106E8" w14:textId="77777777" w:rsidR="00102691" w:rsidRDefault="00102691" w:rsidP="00102691">
      <w:pPr>
        <w:jc w:val="center"/>
        <w:rPr>
          <w:sz w:val="24"/>
          <w:szCs w:val="24"/>
        </w:rPr>
      </w:pPr>
      <w:r w:rsidRPr="00102691">
        <w:rPr>
          <w:sz w:val="24"/>
          <w:szCs w:val="24"/>
        </w:rPr>
        <w:t>DECLARANT</w:t>
      </w:r>
    </w:p>
    <w:p w14:paraId="234106E9" w14:textId="77777777" w:rsidR="00102691" w:rsidRPr="00102691" w:rsidRDefault="00102691" w:rsidP="00102691">
      <w:pPr>
        <w:jc w:val="center"/>
        <w:rPr>
          <w:sz w:val="24"/>
          <w:szCs w:val="24"/>
        </w:rPr>
      </w:pPr>
    </w:p>
    <w:p w14:paraId="234106EA" w14:textId="77777777" w:rsidR="00102691" w:rsidRPr="00102691" w:rsidRDefault="00102691" w:rsidP="00102691">
      <w:pPr>
        <w:rPr>
          <w:sz w:val="24"/>
          <w:szCs w:val="24"/>
        </w:rPr>
      </w:pPr>
      <w:r w:rsidRPr="00102691">
        <w:rPr>
          <w:sz w:val="24"/>
          <w:szCs w:val="24"/>
        </w:rPr>
        <w:t>Dated: _________________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                   </w:t>
      </w:r>
      <w:r w:rsidRPr="00102691">
        <w:rPr>
          <w:sz w:val="24"/>
          <w:szCs w:val="24"/>
        </w:rPr>
        <w:t>____________________________________________</w:t>
      </w:r>
    </w:p>
    <w:p w14:paraId="234106EB" w14:textId="77777777" w:rsidR="00102691" w:rsidRPr="00102691" w:rsidRDefault="00102691" w:rsidP="00102691">
      <w:pPr>
        <w:rPr>
          <w:sz w:val="24"/>
          <w:szCs w:val="24"/>
        </w:rPr>
      </w:pPr>
    </w:p>
    <w:p w14:paraId="234106EC" w14:textId="77777777" w:rsidR="00102691" w:rsidRPr="00102691" w:rsidRDefault="00102691" w:rsidP="0010269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102691">
        <w:rPr>
          <w:sz w:val="24"/>
          <w:szCs w:val="24"/>
        </w:rPr>
        <w:tab/>
      </w:r>
      <w:r w:rsidRPr="00102691">
        <w:rPr>
          <w:sz w:val="24"/>
          <w:szCs w:val="24"/>
        </w:rPr>
        <w:tab/>
      </w:r>
      <w:r w:rsidRPr="0010269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_</w:t>
      </w:r>
      <w:r w:rsidRPr="00102691">
        <w:rPr>
          <w:sz w:val="24"/>
          <w:szCs w:val="24"/>
        </w:rPr>
        <w:t>___________________________________________</w:t>
      </w:r>
    </w:p>
    <w:sectPr w:rsidR="00102691" w:rsidRPr="001026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C94B6" w14:textId="77777777" w:rsidR="00B52785" w:rsidRDefault="00B52785" w:rsidP="00B52785">
      <w:pPr>
        <w:spacing w:after="0" w:line="240" w:lineRule="auto"/>
      </w:pPr>
      <w:r>
        <w:separator/>
      </w:r>
    </w:p>
  </w:endnote>
  <w:endnote w:type="continuationSeparator" w:id="0">
    <w:p w14:paraId="08001F76" w14:textId="77777777" w:rsidR="00B52785" w:rsidRDefault="00B52785" w:rsidP="00B5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424F8" w14:textId="77777777" w:rsidR="00B52785" w:rsidRDefault="00B527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890A2" w14:textId="77777777" w:rsidR="00B52785" w:rsidRDefault="00B527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E5D01" w14:textId="77777777" w:rsidR="00B52785" w:rsidRDefault="00B527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B8D6A" w14:textId="77777777" w:rsidR="00B52785" w:rsidRDefault="00B52785" w:rsidP="00B52785">
      <w:pPr>
        <w:spacing w:after="0" w:line="240" w:lineRule="auto"/>
      </w:pPr>
      <w:r>
        <w:separator/>
      </w:r>
    </w:p>
  </w:footnote>
  <w:footnote w:type="continuationSeparator" w:id="0">
    <w:p w14:paraId="549748B2" w14:textId="77777777" w:rsidR="00B52785" w:rsidRDefault="00B52785" w:rsidP="00B52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713DC" w14:textId="77777777" w:rsidR="00B52785" w:rsidRDefault="00B527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67294019"/>
      <w:docPartObj>
        <w:docPartGallery w:val="Watermarks"/>
        <w:docPartUnique/>
      </w:docPartObj>
    </w:sdtPr>
    <w:sdtEndPr/>
    <w:sdtContent>
      <w:p w14:paraId="4EA6C6A7" w14:textId="45D6762B" w:rsidR="00B52785" w:rsidRDefault="00F45CDF">
        <w:pPr>
          <w:pStyle w:val="Header"/>
        </w:pPr>
        <w:r>
          <w:rPr>
            <w:noProof/>
          </w:rPr>
          <w:pict w14:anchorId="2422C7E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60D55" w14:textId="77777777" w:rsidR="00B52785" w:rsidRDefault="00B527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65F7E"/>
    <w:multiLevelType w:val="hybridMultilevel"/>
    <w:tmpl w:val="AADA0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52BCE"/>
    <w:multiLevelType w:val="hybridMultilevel"/>
    <w:tmpl w:val="FD08A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691"/>
    <w:rsid w:val="00025C4F"/>
    <w:rsid w:val="00102691"/>
    <w:rsid w:val="001744C8"/>
    <w:rsid w:val="001A7E16"/>
    <w:rsid w:val="0036059C"/>
    <w:rsid w:val="00364EBA"/>
    <w:rsid w:val="004C75A1"/>
    <w:rsid w:val="004F4755"/>
    <w:rsid w:val="00535E3A"/>
    <w:rsid w:val="00563291"/>
    <w:rsid w:val="005B0792"/>
    <w:rsid w:val="00697E95"/>
    <w:rsid w:val="008127E8"/>
    <w:rsid w:val="0097174C"/>
    <w:rsid w:val="00A94064"/>
    <w:rsid w:val="00AB4D04"/>
    <w:rsid w:val="00B52785"/>
    <w:rsid w:val="00B748F3"/>
    <w:rsid w:val="00C010C8"/>
    <w:rsid w:val="00C2735C"/>
    <w:rsid w:val="00C62C4B"/>
    <w:rsid w:val="00D87DBD"/>
    <w:rsid w:val="00DF7742"/>
    <w:rsid w:val="00F45CDF"/>
    <w:rsid w:val="00FD0242"/>
    <w:rsid w:val="00FD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34106D9"/>
  <w15:docId w15:val="{ED87B25A-16EF-45EC-88EF-8B64230B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1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7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D1E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2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785"/>
  </w:style>
  <w:style w:type="paragraph" w:styleId="Footer">
    <w:name w:val="footer"/>
    <w:basedOn w:val="Normal"/>
    <w:link w:val="FooterChar"/>
    <w:uiPriority w:val="99"/>
    <w:unhideWhenUsed/>
    <w:rsid w:val="00B52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CD6CA-96C8-4E0D-A964-502D2B01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Folsom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Kinkade</dc:creator>
  <cp:lastModifiedBy>Kelly Mullett</cp:lastModifiedBy>
  <cp:revision>2</cp:revision>
  <dcterms:created xsi:type="dcterms:W3CDTF">2020-08-10T16:55:00Z</dcterms:created>
  <dcterms:modified xsi:type="dcterms:W3CDTF">2020-08-10T16:55:00Z</dcterms:modified>
</cp:coreProperties>
</file>